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649" w:right="0" w:firstLine="0"/>
        <w:jc w:val="left"/>
        <w:rPr>
          <w:rFonts w:ascii="Palatino Linotype"/>
          <w:b/>
          <w:sz w:val="56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3296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>
          <w:rFonts w:ascii="Palatino Linotype"/>
          <w:b/>
          <w:sz w:val="56"/>
        </w:rPr>
        <w:t>Sample Legal Advice Letter to</w:t>
      </w:r>
      <w:r>
        <w:rPr>
          <w:rFonts w:ascii="Palatino Linotype"/>
          <w:b/>
          <w:spacing w:val="-60"/>
          <w:sz w:val="56"/>
        </w:rPr>
        <w:t> </w:t>
      </w:r>
      <w:r>
        <w:rPr>
          <w:rFonts w:ascii="Palatino Linotype"/>
          <w:b/>
          <w:sz w:val="56"/>
        </w:rPr>
        <w:t>Client</w:t>
      </w:r>
    </w:p>
    <w:p>
      <w:pPr>
        <w:pStyle w:val="BodyText"/>
        <w:spacing w:before="632"/>
      </w:pPr>
      <w:r>
        <w:rPr/>
        <w:t>From,</w:t>
      </w:r>
    </w:p>
    <w:p>
      <w:pPr>
        <w:pStyle w:val="BodyText"/>
        <w:spacing w:before="90"/>
      </w:pPr>
      <w:r>
        <w:rPr/>
        <w:t>Roopa Mahajan</w:t>
      </w:r>
    </w:p>
    <w:p>
      <w:pPr>
        <w:pStyle w:val="BodyText"/>
        <w:spacing w:before="89"/>
      </w:pPr>
      <w:r>
        <w:rPr/>
        <w:t>A.K. Associates</w:t>
      </w:r>
    </w:p>
    <w:p>
      <w:pPr>
        <w:pStyle w:val="BodyText"/>
        <w:spacing w:line="1040" w:lineRule="atLeast" w:before="2"/>
        <w:ind w:right="6983"/>
      </w:pPr>
      <w:r>
        <w:rPr/>
        <w:t>Date:</w:t>
      </w:r>
      <w:r>
        <w:rPr>
          <w:spacing w:val="-50"/>
        </w:rPr>
        <w:t> </w:t>
      </w:r>
      <w:r>
        <w:rPr/>
        <w:t>August</w:t>
      </w:r>
      <w:r>
        <w:rPr>
          <w:spacing w:val="-50"/>
        </w:rPr>
        <w:t> </w:t>
      </w:r>
      <w:r>
        <w:rPr/>
        <w:t>24th,</w:t>
      </w:r>
      <w:r>
        <w:rPr>
          <w:spacing w:val="-50"/>
        </w:rPr>
        <w:t> </w:t>
      </w:r>
      <w:r>
        <w:rPr/>
        <w:t>2020 To,</w:t>
      </w:r>
    </w:p>
    <w:p>
      <w:pPr>
        <w:pStyle w:val="BodyText"/>
        <w:spacing w:before="91"/>
      </w:pPr>
      <w:r>
        <w:rPr/>
        <w:t>Mr. Singh</w:t>
      </w:r>
    </w:p>
    <w:p>
      <w:pPr>
        <w:pStyle w:val="BodyText"/>
        <w:spacing w:line="290" w:lineRule="auto" w:before="89"/>
        <w:ind w:right="6652"/>
      </w:pPr>
      <w:r>
        <w:rPr/>
        <w:t>21/1, Sherwood Estate Lake Gardens, Kolkata-21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BodyText"/>
        <w:spacing w:before="1"/>
      </w:pPr>
      <w:r>
        <w:rPr/>
        <w:t>Dear Mr. Singh,</w:t>
      </w:r>
    </w:p>
    <w:p>
      <w:pPr>
        <w:pStyle w:val="BodyText"/>
        <w:spacing w:before="7"/>
        <w:ind w:left="0"/>
        <w:rPr>
          <w:sz w:val="53"/>
        </w:rPr>
      </w:pPr>
    </w:p>
    <w:p>
      <w:pPr>
        <w:pStyle w:val="BodyText"/>
        <w:spacing w:line="290" w:lineRule="auto" w:before="1"/>
        <w:ind w:right="585"/>
        <w:jc w:val="both"/>
      </w:pPr>
      <w:r>
        <w:rPr/>
        <w:t>After gathering sufficient information from the investigation and other necessary reports, our team has reached a conclusion. On seeking suggestions from a panel of experts, we advise you to follow a few legal proceedings to help us.</w:t>
      </w:r>
    </w:p>
    <w:p>
      <w:pPr>
        <w:pStyle w:val="BodyText"/>
        <w:spacing w:before="3"/>
        <w:ind w:left="0"/>
        <w:rPr>
          <w:sz w:val="45"/>
        </w:rPr>
      </w:pPr>
    </w:p>
    <w:p>
      <w:pPr>
        <w:pStyle w:val="BodyText"/>
        <w:spacing w:line="290" w:lineRule="auto"/>
      </w:pPr>
      <w:r>
        <w:rPr/>
        <w:t>I am attaching a file explaining the same. Our team is looking forward to your reply.</w:t>
      </w:r>
    </w:p>
    <w:p>
      <w:pPr>
        <w:pStyle w:val="BodyText"/>
        <w:spacing w:before="7"/>
        <w:ind w:left="0"/>
        <w:rPr>
          <w:sz w:val="45"/>
        </w:rPr>
      </w:pPr>
    </w:p>
    <w:p>
      <w:pPr>
        <w:pStyle w:val="BodyText"/>
        <w:spacing w:line="578" w:lineRule="auto"/>
        <w:ind w:right="7264"/>
      </w:pPr>
      <w:r>
        <w:rPr/>
        <w:drawing>
          <wp:anchor distT="0" distB="0" distL="0" distR="0" allowOverlap="1" layoutInCell="1" locked="0" behindDoc="1" simplePos="0" relativeHeight="251612160">
            <wp:simplePos x="0" y="0"/>
            <wp:positionH relativeFrom="page">
              <wp:posOffset>6229336</wp:posOffset>
            </wp:positionH>
            <wp:positionV relativeFrom="paragraph">
              <wp:posOffset>980443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Roopa Mahajan</w:t>
      </w:r>
    </w:p>
    <w:sectPr>
      <w:type w:val="continuous"/>
      <w:pgSz w:w="11910" w:h="16850"/>
      <w:pgMar w:top="740" w:bottom="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Georgia" w:hAnsi="Georgia" w:eastAsia="Georgia" w:cs="Georgia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Sample Legal Advice Letter to Client</dc:title>
  <dcterms:created xsi:type="dcterms:W3CDTF">2020-09-19T14:25:04Z</dcterms:created>
  <dcterms:modified xsi:type="dcterms:W3CDTF">2020-09-19T14:25:04Z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2020-09-19T00:00:00Z</vt:filetime>
  </property>
</Properties>
</file>