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533" w:right="3071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Offer Letter for</w:t>
      </w:r>
      <w:r>
        <w:rPr>
          <w:b/>
          <w:color w:val="231F20"/>
          <w:spacing w:val="-83"/>
          <w:sz w:val="44"/>
        </w:rPr>
        <w:t> </w:t>
      </w:r>
      <w:r>
        <w:rPr>
          <w:b/>
          <w:color w:val="231F20"/>
          <w:sz w:val="44"/>
        </w:rPr>
        <w:t>Apartment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line="249" w:lineRule="auto" w:before="85"/>
        <w:ind w:right="8566"/>
      </w:pPr>
      <w:r>
        <w:rPr>
          <w:color w:val="231F20"/>
        </w:rPr>
        <w:t>From, </w:t>
      </w:r>
      <w:r>
        <w:rPr>
          <w:color w:val="231F20"/>
          <w:w w:val="95"/>
        </w:rPr>
        <w:t>Raymond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Levy</w:t>
      </w:r>
    </w:p>
    <w:p>
      <w:pPr>
        <w:pStyle w:val="BodyText"/>
        <w:spacing w:line="249" w:lineRule="auto" w:before="3"/>
        <w:ind w:right="6674"/>
      </w:pPr>
      <w:r>
        <w:rPr>
          <w:color w:val="231F20"/>
        </w:rPr>
        <w:t>Ap #643-7006 Risus St. </w:t>
      </w:r>
      <w:r>
        <w:rPr>
          <w:color w:val="231F20"/>
          <w:w w:val="95"/>
        </w:rPr>
        <w:t>Beaumont New Mexico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73585 </w:t>
      </w:r>
      <w:r>
        <w:rPr>
          <w:color w:val="231F20"/>
        </w:rPr>
        <w:t>(715)</w:t>
      </w:r>
      <w:r>
        <w:rPr>
          <w:color w:val="231F20"/>
          <w:spacing w:val="-10"/>
        </w:rPr>
        <w:t> </w:t>
      </w:r>
      <w:r>
        <w:rPr>
          <w:color w:val="231F20"/>
        </w:rPr>
        <w:t>912-6931</w:t>
      </w:r>
    </w:p>
    <w:p>
      <w:pPr>
        <w:pStyle w:val="BodyText"/>
        <w:spacing w:line="501" w:lineRule="auto" w:before="4"/>
        <w:ind w:right="6847"/>
      </w:pPr>
      <w:hyperlink r:id="rId5">
        <w:r>
          <w:rPr>
            <w:color w:val="231F20"/>
            <w:w w:val="90"/>
          </w:rPr>
          <w:t>bestletter05@yahoo.com</w:t>
        </w:r>
      </w:hyperlink>
      <w:r>
        <w:rPr>
          <w:color w:val="231F20"/>
          <w:w w:val="90"/>
        </w:rPr>
        <w:t> </w:t>
      </w:r>
      <w:r>
        <w:rPr>
          <w:color w:val="231F20"/>
        </w:rPr>
        <w:t>Date:</w:t>
      </w:r>
    </w:p>
    <w:p>
      <w:pPr>
        <w:pStyle w:val="BodyText"/>
        <w:spacing w:line="389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7"/>
        <w:ind w:right="7967"/>
      </w:pPr>
      <w:r>
        <w:rPr>
          <w:color w:val="231F20"/>
        </w:rPr>
        <w:t>Malcolm Long </w:t>
      </w:r>
      <w:r>
        <w:rPr>
          <w:color w:val="231F20"/>
          <w:w w:val="95"/>
        </w:rPr>
        <w:t>9291 Proin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Road</w:t>
      </w:r>
    </w:p>
    <w:p>
      <w:pPr>
        <w:pStyle w:val="BodyText"/>
        <w:spacing w:line="249" w:lineRule="auto" w:before="3"/>
        <w:ind w:right="6674"/>
      </w:pPr>
      <w:r>
        <w:rPr>
          <w:color w:val="231F20"/>
          <w:w w:val="95"/>
        </w:rPr>
        <w:t>Lake Charles Maine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6"/>
          <w:w w:val="95"/>
        </w:rPr>
        <w:t>11292 </w:t>
      </w:r>
      <w:r>
        <w:rPr>
          <w:color w:val="231F20"/>
        </w:rPr>
        <w:t>(176)</w:t>
      </w:r>
      <w:r>
        <w:rPr>
          <w:color w:val="231F20"/>
          <w:spacing w:val="-12"/>
        </w:rPr>
        <w:t> </w:t>
      </w:r>
      <w:r>
        <w:rPr>
          <w:color w:val="231F20"/>
        </w:rPr>
        <w:t>805-4108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501" w:lineRule="auto" w:before="1"/>
        <w:ind w:right="5204"/>
      </w:pPr>
      <w:r>
        <w:rPr>
          <w:color w:val="231F20"/>
          <w:w w:val="95"/>
        </w:rPr>
        <w:t>Subject: Offer for buying your apartment. </w:t>
      </w:r>
      <w:r>
        <w:rPr>
          <w:color w:val="231F20"/>
        </w:rPr>
        <w:t>Dear Malcolm Long,</w:t>
      </w:r>
    </w:p>
    <w:p>
      <w:pPr>
        <w:pStyle w:val="BodyText"/>
        <w:spacing w:line="249" w:lineRule="auto"/>
        <w:ind w:right="712"/>
      </w:pPr>
      <w:r>
        <w:rPr>
          <w:color w:val="231F20"/>
        </w:rPr>
        <w:t>This</w:t>
      </w:r>
      <w:r>
        <w:rPr>
          <w:color w:val="231F20"/>
          <w:spacing w:val="-49"/>
        </w:rPr>
        <w:t> </w:t>
      </w:r>
      <w:r>
        <w:rPr>
          <w:color w:val="231F20"/>
        </w:rPr>
        <w:t>letter</w:t>
      </w:r>
      <w:r>
        <w:rPr>
          <w:color w:val="231F20"/>
          <w:spacing w:val="-48"/>
        </w:rPr>
        <w:t> </w:t>
      </w:r>
      <w:r>
        <w:rPr>
          <w:color w:val="231F20"/>
        </w:rPr>
        <w:t>is</w:t>
      </w:r>
      <w:r>
        <w:rPr>
          <w:color w:val="231F20"/>
          <w:spacing w:val="-49"/>
        </w:rPr>
        <w:t> </w:t>
      </w:r>
      <w:r>
        <w:rPr>
          <w:color w:val="231F20"/>
        </w:rPr>
        <w:t>in</w:t>
      </w:r>
      <w:r>
        <w:rPr>
          <w:color w:val="231F20"/>
          <w:spacing w:val="-48"/>
        </w:rPr>
        <w:t> </w:t>
      </w:r>
      <w:r>
        <w:rPr>
          <w:color w:val="231F20"/>
        </w:rPr>
        <w:t>reference</w:t>
      </w:r>
      <w:r>
        <w:rPr>
          <w:color w:val="231F20"/>
          <w:spacing w:val="-49"/>
        </w:rPr>
        <w:t> </w:t>
      </w:r>
      <w:r>
        <w:rPr>
          <w:color w:val="231F20"/>
        </w:rPr>
        <w:t>to</w:t>
      </w:r>
      <w:r>
        <w:rPr>
          <w:color w:val="231F20"/>
          <w:spacing w:val="-48"/>
        </w:rPr>
        <w:t> </w:t>
      </w:r>
      <w:r>
        <w:rPr>
          <w:color w:val="231F20"/>
        </w:rPr>
        <w:t>your</w:t>
      </w:r>
      <w:r>
        <w:rPr>
          <w:color w:val="231F20"/>
          <w:spacing w:val="-48"/>
        </w:rPr>
        <w:t> </w:t>
      </w:r>
      <w:r>
        <w:rPr>
          <w:color w:val="231F20"/>
        </w:rPr>
        <w:t>advertisement</w:t>
      </w:r>
      <w:r>
        <w:rPr>
          <w:color w:val="231F20"/>
          <w:spacing w:val="-49"/>
        </w:rPr>
        <w:t> </w:t>
      </w:r>
      <w:r>
        <w:rPr>
          <w:color w:val="231F20"/>
        </w:rPr>
        <w:t>in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</w:rPr>
        <w:t>local</w:t>
      </w:r>
      <w:r>
        <w:rPr>
          <w:color w:val="231F20"/>
          <w:spacing w:val="-48"/>
        </w:rPr>
        <w:t> </w:t>
      </w:r>
      <w:r>
        <w:rPr>
          <w:color w:val="231F20"/>
        </w:rPr>
        <w:t>newspaper.</w:t>
      </w:r>
      <w:r>
        <w:rPr>
          <w:color w:val="231F20"/>
          <w:spacing w:val="-51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  <w:spacing w:val="-12"/>
        </w:rPr>
        <w:t>3 </w:t>
      </w:r>
      <w:r>
        <w:rPr>
          <w:color w:val="231F20"/>
        </w:rPr>
        <w:t>Bedroom</w:t>
      </w:r>
      <w:r>
        <w:rPr>
          <w:color w:val="231F20"/>
          <w:spacing w:val="-38"/>
        </w:rPr>
        <w:t> </w:t>
      </w:r>
      <w:r>
        <w:rPr>
          <w:color w:val="231F20"/>
        </w:rPr>
        <w:t>Flat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locality</w:t>
      </w:r>
      <w:r>
        <w:rPr>
          <w:color w:val="231F20"/>
          <w:spacing w:val="-38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</w:rPr>
        <w:t>quite</w:t>
      </w:r>
      <w:r>
        <w:rPr>
          <w:color w:val="231F20"/>
          <w:spacing w:val="-37"/>
        </w:rPr>
        <w:t> </w:t>
      </w:r>
      <w:r>
        <w:rPr>
          <w:color w:val="231F20"/>
        </w:rPr>
        <w:t>appealing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would</w:t>
      </w:r>
      <w:r>
        <w:rPr>
          <w:color w:val="231F20"/>
          <w:spacing w:val="-38"/>
        </w:rPr>
        <w:t> </w:t>
      </w:r>
      <w:r>
        <w:rPr>
          <w:color w:val="231F20"/>
        </w:rPr>
        <w:t>love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reside</w:t>
      </w:r>
      <w:r>
        <w:rPr>
          <w:color w:val="231F20"/>
          <w:spacing w:val="-37"/>
        </w:rPr>
        <w:t> </w:t>
      </w:r>
      <w:r>
        <w:rPr>
          <w:color w:val="231F20"/>
        </w:rPr>
        <w:t>in that</w:t>
      </w:r>
      <w:r>
        <w:rPr>
          <w:color w:val="231F20"/>
          <w:spacing w:val="-31"/>
        </w:rPr>
        <w:t> </w:t>
      </w:r>
      <w:r>
        <w:rPr>
          <w:color w:val="231F20"/>
        </w:rPr>
        <w:t>locality</w:t>
      </w:r>
      <w:r>
        <w:rPr>
          <w:color w:val="231F20"/>
          <w:spacing w:val="-31"/>
        </w:rPr>
        <w:t> </w:t>
      </w:r>
      <w:r>
        <w:rPr>
          <w:color w:val="231F20"/>
        </w:rPr>
        <w:t>because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it</w:t>
      </w:r>
      <w:r>
        <w:rPr>
          <w:color w:val="231F20"/>
          <w:spacing w:val="-31"/>
        </w:rPr>
        <w:t> </w:t>
      </w:r>
      <w:r>
        <w:rPr>
          <w:color w:val="231F20"/>
        </w:rPr>
        <w:t>being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little</w:t>
      </w:r>
      <w:r>
        <w:rPr>
          <w:color w:val="231F20"/>
          <w:spacing w:val="-31"/>
        </w:rPr>
        <w:t> </w:t>
      </w:r>
      <w:r>
        <w:rPr>
          <w:color w:val="231F20"/>
        </w:rPr>
        <w:t>far</w:t>
      </w:r>
      <w:r>
        <w:rPr>
          <w:color w:val="231F20"/>
          <w:spacing w:val="-31"/>
        </w:rPr>
        <w:t> </w:t>
      </w:r>
      <w:r>
        <w:rPr>
          <w:color w:val="231F20"/>
        </w:rPr>
        <w:t>from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city.</w:t>
      </w:r>
      <w:r>
        <w:rPr>
          <w:color w:val="231F20"/>
          <w:spacing w:val="-35"/>
        </w:rPr>
        <w:t> </w:t>
      </w: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</w:rPr>
        <w:t>makes</w:t>
      </w:r>
      <w:r>
        <w:rPr>
          <w:color w:val="231F20"/>
          <w:spacing w:val="-31"/>
        </w:rPr>
        <w:t> </w:t>
      </w:r>
      <w:r>
        <w:rPr>
          <w:color w:val="231F20"/>
        </w:rPr>
        <w:t>it</w:t>
      </w:r>
      <w:r>
        <w:rPr>
          <w:color w:val="231F20"/>
          <w:spacing w:val="-31"/>
        </w:rPr>
        <w:t> </w:t>
      </w:r>
      <w:r>
        <w:rPr>
          <w:color w:val="231F20"/>
        </w:rPr>
        <w:t>free from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hustle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bustle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brings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factor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calmness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it.</w:t>
      </w:r>
    </w:p>
    <w:p>
      <w:pPr>
        <w:pStyle w:val="BodyText"/>
        <w:spacing w:line="249" w:lineRule="auto" w:before="3"/>
        <w:ind w:right="711"/>
      </w:pP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price</w:t>
      </w:r>
      <w:r>
        <w:rPr>
          <w:color w:val="231F20"/>
          <w:spacing w:val="-33"/>
        </w:rPr>
        <w:t> </w:t>
      </w:r>
      <w:r>
        <w:rPr>
          <w:color w:val="231F20"/>
        </w:rPr>
        <w:t>that</w:t>
      </w:r>
      <w:r>
        <w:rPr>
          <w:color w:val="231F20"/>
          <w:spacing w:val="-32"/>
        </w:rPr>
        <w:t> </w:t>
      </w:r>
      <w:r>
        <w:rPr>
          <w:color w:val="231F20"/>
        </w:rPr>
        <w:t>you</w:t>
      </w:r>
      <w:r>
        <w:rPr>
          <w:color w:val="231F20"/>
          <w:spacing w:val="-33"/>
        </w:rPr>
        <w:t> </w:t>
      </w:r>
      <w:r>
        <w:rPr>
          <w:color w:val="231F20"/>
        </w:rPr>
        <w:t>have</w:t>
      </w:r>
      <w:r>
        <w:rPr>
          <w:color w:val="231F20"/>
          <w:spacing w:val="-33"/>
        </w:rPr>
        <w:t> </w:t>
      </w:r>
      <w:r>
        <w:rPr>
          <w:color w:val="231F20"/>
        </w:rPr>
        <w:t>quoted</w:t>
      </w:r>
      <w:r>
        <w:rPr>
          <w:color w:val="231F20"/>
          <w:spacing w:val="-32"/>
        </w:rPr>
        <w:t> </w:t>
      </w:r>
      <w:r>
        <w:rPr>
          <w:color w:val="231F20"/>
        </w:rPr>
        <w:t>is</w:t>
      </w:r>
      <w:r>
        <w:rPr>
          <w:color w:val="231F20"/>
          <w:spacing w:val="-33"/>
        </w:rPr>
        <w:t> </w:t>
      </w:r>
      <w:r>
        <w:rPr>
          <w:color w:val="231F20"/>
        </w:rPr>
        <w:t>pretty</w:t>
      </w:r>
      <w:r>
        <w:rPr>
          <w:color w:val="231F20"/>
          <w:spacing w:val="-33"/>
        </w:rPr>
        <w:t> </w:t>
      </w:r>
      <w:r>
        <w:rPr>
          <w:color w:val="231F20"/>
        </w:rPr>
        <w:t>reasonable</w:t>
      </w:r>
      <w:r>
        <w:rPr>
          <w:color w:val="231F20"/>
          <w:spacing w:val="-32"/>
        </w:rPr>
        <w:t> </w:t>
      </w:r>
      <w:r>
        <w:rPr>
          <w:color w:val="231F20"/>
        </w:rPr>
        <w:t>but</w:t>
      </w:r>
      <w:r>
        <w:rPr>
          <w:color w:val="231F20"/>
          <w:spacing w:val="-33"/>
        </w:rPr>
        <w:t> </w:t>
      </w:r>
      <w:r>
        <w:rPr>
          <w:color w:val="231F20"/>
        </w:rPr>
        <w:t>I</w:t>
      </w:r>
      <w:r>
        <w:rPr>
          <w:color w:val="231F20"/>
          <w:spacing w:val="-32"/>
        </w:rPr>
        <w:t> </w:t>
      </w:r>
      <w:r>
        <w:rPr>
          <w:color w:val="231F20"/>
        </w:rPr>
        <w:t>would</w:t>
      </w:r>
      <w:r>
        <w:rPr>
          <w:color w:val="231F20"/>
          <w:spacing w:val="-34"/>
        </w:rPr>
        <w:t> </w:t>
      </w:r>
      <w:r>
        <w:rPr>
          <w:color w:val="231F20"/>
        </w:rPr>
        <w:t>like</w:t>
      </w:r>
      <w:r>
        <w:rPr>
          <w:color w:val="231F20"/>
          <w:spacing w:val="-32"/>
        </w:rPr>
        <w:t> </w:t>
      </w:r>
      <w:r>
        <w:rPr>
          <w:color w:val="231F20"/>
        </w:rPr>
        <w:t>some room</w:t>
      </w:r>
      <w:r>
        <w:rPr>
          <w:color w:val="231F20"/>
          <w:spacing w:val="-42"/>
        </w:rPr>
        <w:t> </w:t>
      </w:r>
      <w:r>
        <w:rPr>
          <w:color w:val="231F20"/>
        </w:rPr>
        <w:t>for</w:t>
      </w:r>
      <w:r>
        <w:rPr>
          <w:color w:val="231F20"/>
          <w:spacing w:val="-42"/>
        </w:rPr>
        <w:t> </w:t>
      </w:r>
      <w:r>
        <w:rPr>
          <w:color w:val="231F20"/>
        </w:rPr>
        <w:t>negotiation.</w:t>
      </w:r>
      <w:r>
        <w:rPr>
          <w:color w:val="231F20"/>
          <w:spacing w:val="-41"/>
        </w:rPr>
        <w:t> </w:t>
      </w:r>
      <w:r>
        <w:rPr>
          <w:color w:val="231F20"/>
        </w:rPr>
        <w:t>I</w:t>
      </w:r>
      <w:r>
        <w:rPr>
          <w:color w:val="231F20"/>
          <w:spacing w:val="-42"/>
        </w:rPr>
        <w:t> </w:t>
      </w:r>
      <w:r>
        <w:rPr>
          <w:color w:val="231F20"/>
        </w:rPr>
        <w:t>hope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</w:rPr>
        <w:t>consider</w:t>
      </w:r>
      <w:r>
        <w:rPr>
          <w:color w:val="231F20"/>
          <w:spacing w:val="-42"/>
        </w:rPr>
        <w:t> </w:t>
      </w:r>
      <w:r>
        <w:rPr>
          <w:color w:val="231F20"/>
        </w:rPr>
        <w:t>my</w:t>
      </w:r>
      <w:r>
        <w:rPr>
          <w:color w:val="231F20"/>
          <w:spacing w:val="-41"/>
        </w:rPr>
        <w:t> </w:t>
      </w:r>
      <w:r>
        <w:rPr>
          <w:color w:val="231F20"/>
        </w:rPr>
        <w:t>offer</w:t>
      </w:r>
      <w:r>
        <w:rPr>
          <w:color w:val="231F20"/>
          <w:spacing w:val="-42"/>
        </w:rPr>
        <w:t> </w:t>
      </w:r>
      <w:r>
        <w:rPr>
          <w:color w:val="231F20"/>
        </w:rPr>
        <w:t>and</w:t>
      </w:r>
      <w:r>
        <w:rPr>
          <w:color w:val="231F20"/>
          <w:spacing w:val="-42"/>
        </w:rPr>
        <w:t> </w:t>
      </w:r>
      <w:r>
        <w:rPr>
          <w:color w:val="231F20"/>
        </w:rPr>
        <w:t>we</w:t>
      </w:r>
      <w:r>
        <w:rPr>
          <w:color w:val="231F20"/>
          <w:spacing w:val="-42"/>
        </w:rPr>
        <w:t> </w:t>
      </w:r>
      <w:r>
        <w:rPr>
          <w:color w:val="231F20"/>
        </w:rPr>
        <w:t>can</w:t>
      </w:r>
      <w:r>
        <w:rPr>
          <w:color w:val="231F20"/>
          <w:spacing w:val="-41"/>
        </w:rPr>
        <w:t> </w:t>
      </w:r>
      <w:r>
        <w:rPr>
          <w:color w:val="231F20"/>
        </w:rPr>
        <w:t>work</w:t>
      </w:r>
      <w:r>
        <w:rPr>
          <w:color w:val="231F20"/>
          <w:spacing w:val="-42"/>
        </w:rPr>
        <w:t> </w:t>
      </w:r>
      <w:r>
        <w:rPr>
          <w:color w:val="231F20"/>
        </w:rPr>
        <w:t>out</w:t>
      </w:r>
      <w:r>
        <w:rPr>
          <w:color w:val="231F20"/>
          <w:spacing w:val="-42"/>
        </w:rPr>
        <w:t> </w:t>
      </w:r>
      <w:r>
        <w:rPr>
          <w:color w:val="231F20"/>
        </w:rPr>
        <w:t>on</w:t>
      </w:r>
      <w:r>
        <w:rPr>
          <w:color w:val="231F20"/>
          <w:spacing w:val="-42"/>
        </w:rPr>
        <w:t> </w:t>
      </w:r>
      <w:r>
        <w:rPr>
          <w:color w:val="231F20"/>
        </w:rPr>
        <w:t>a deal.</w:t>
      </w:r>
    </w:p>
    <w:p>
      <w:pPr>
        <w:pStyle w:val="BodyText"/>
        <w:spacing w:line="816" w:lineRule="exact" w:before="77"/>
        <w:ind w:right="848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558835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</w:t>
      </w:r>
      <w:r>
        <w:rPr>
          <w:color w:val="231F20"/>
          <w:w w:val="95"/>
        </w:rPr>
        <w:t>Yours sincerely,</w:t>
      </w:r>
    </w:p>
    <w:p>
      <w:pPr>
        <w:pStyle w:val="BodyText"/>
        <w:spacing w:line="318" w:lineRule="exact"/>
      </w:pPr>
      <w:r>
        <w:rPr>
          <w:color w:val="231F20"/>
        </w:rPr>
        <w:t>(Your Signature Here)</w:t>
      </w:r>
    </w:p>
    <w:p>
      <w:pPr>
        <w:pStyle w:val="BodyText"/>
        <w:spacing w:before="17"/>
      </w:pPr>
      <w:r>
        <w:rPr>
          <w:color w:val="231F20"/>
        </w:rPr>
        <w:t>Raymond Levy</w:t>
      </w:r>
    </w:p>
    <w:sectPr>
      <w:type w:val="continuous"/>
      <w:pgSz w:w="11910" w:h="16840"/>
      <w:pgMar w:top="900" w:bottom="280" w:left="8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stletter05@yahoo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for Apartment</dc:title>
  <dcterms:created xsi:type="dcterms:W3CDTF">2019-06-10T07:16:42Z</dcterms:created>
  <dcterms:modified xsi:type="dcterms:W3CDTF">2019-06-10T07:16:42Z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