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150" w:right="0" w:firstLine="0"/>
        <w:jc w:val="left"/>
        <w:rPr>
          <w:b/>
          <w:sz w:val="41"/>
        </w:rPr>
      </w:pPr>
      <w:r>
        <w:rPr>
          <w:b/>
          <w:color w:val="231F20"/>
          <w:sz w:val="41"/>
        </w:rPr>
        <w:t>Communicating Salary Increases to Employees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61"/>
      </w:pPr>
      <w:r>
        <w:rPr>
          <w:color w:val="231F20"/>
          <w:w w:val="95"/>
        </w:rPr>
        <w:t>Tommy Singh</w:t>
      </w:r>
    </w:p>
    <w:p>
      <w:pPr>
        <w:pStyle w:val="BodyText"/>
        <w:spacing w:line="252" w:lineRule="auto" w:before="23"/>
        <w:ind w:right="6509"/>
      </w:pPr>
      <w:r>
        <w:rPr>
          <w:color w:val="231F20"/>
          <w:w w:val="85"/>
        </w:rPr>
        <w:t>Group Leader - Finance </w:t>
      </w:r>
      <w:r>
        <w:rPr>
          <w:color w:val="231F20"/>
          <w:w w:val="90"/>
        </w:rPr>
        <w:t>QPR Consultancy Ltd </w:t>
      </w:r>
      <w:r>
        <w:rPr>
          <w:color w:val="231F20"/>
          <w:w w:val="95"/>
        </w:rPr>
        <w:t>Kanpur - 870</w:t>
      </w:r>
    </w:p>
    <w:p>
      <w:pPr>
        <w:pStyle w:val="BodyText"/>
        <w:spacing w:line="1014" w:lineRule="exact" w:before="86"/>
        <w:ind w:right="7866"/>
      </w:pPr>
      <w:r>
        <w:rPr>
          <w:color w:val="231F20"/>
          <w:w w:val="90"/>
        </w:rPr>
        <w:t>Date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April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2014 </w:t>
      </w:r>
      <w:r>
        <w:rPr>
          <w:color w:val="231F20"/>
          <w:w w:val="95"/>
        </w:rPr>
        <w:t>Ankit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Sharma</w:t>
      </w:r>
    </w:p>
    <w:p>
      <w:pPr>
        <w:pStyle w:val="BodyText"/>
        <w:spacing w:line="394" w:lineRule="exact"/>
      </w:pPr>
      <w:r>
        <w:rPr>
          <w:color w:val="231F20"/>
          <w:w w:val="95"/>
        </w:rPr>
        <w:t>Assistant Professor 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Finance</w:t>
      </w:r>
    </w:p>
    <w:p>
      <w:pPr>
        <w:pStyle w:val="BodyText"/>
        <w:spacing w:line="252" w:lineRule="auto" w:before="24"/>
        <w:ind w:right="6509"/>
      </w:pPr>
      <w:r>
        <w:rPr>
          <w:color w:val="231F20"/>
          <w:w w:val="85"/>
        </w:rPr>
        <w:t>QPR Consultancy </w:t>
      </w:r>
      <w:r>
        <w:rPr>
          <w:color w:val="231F20"/>
          <w:w w:val="95"/>
        </w:rPr>
        <w:t>Bangalore - 76</w:t>
      </w:r>
    </w:p>
    <w:p>
      <w:pPr>
        <w:pStyle w:val="BodyText"/>
        <w:spacing w:before="11"/>
        <w:ind w:left="0"/>
        <w:rPr>
          <w:sz w:val="43"/>
        </w:rPr>
      </w:pPr>
    </w:p>
    <w:p>
      <w:pPr>
        <w:pStyle w:val="BodyText"/>
        <w:spacing w:line="504" w:lineRule="auto"/>
        <w:ind w:right="4060"/>
      </w:pPr>
      <w:r>
        <w:rPr>
          <w:color w:val="231F20"/>
          <w:w w:val="85"/>
        </w:rPr>
        <w:t>Subject - Intimation regarding increment </w:t>
      </w:r>
      <w:r>
        <w:rPr>
          <w:color w:val="231F20"/>
          <w:w w:val="95"/>
        </w:rPr>
        <w:t>Dear team!</w:t>
      </w:r>
    </w:p>
    <w:p>
      <w:pPr>
        <w:pStyle w:val="BodyText"/>
        <w:spacing w:line="252" w:lineRule="auto"/>
        <w:ind w:right="698"/>
      </w:pPr>
      <w:r>
        <w:rPr>
          <w:color w:val="231F20"/>
          <w:w w:val="90"/>
        </w:rPr>
        <w:t>I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glad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inform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awarded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25%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increment in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salary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employee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performance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evaluations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took </w:t>
      </w:r>
      <w:r>
        <w:rPr>
          <w:color w:val="231F20"/>
          <w:w w:val="95"/>
        </w:rPr>
        <w:t>place over the past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month.</w:t>
      </w:r>
    </w:p>
    <w:p>
      <w:pPr>
        <w:pStyle w:val="BodyText"/>
        <w:spacing w:line="252" w:lineRule="auto"/>
        <w:ind w:right="1197"/>
      </w:pPr>
      <w:r>
        <w:rPr>
          <w:color w:val="231F20"/>
          <w:w w:val="90"/>
        </w:rPr>
        <w:t>Congratulations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increment</w:t>
      </w:r>
      <w:r>
        <w:rPr>
          <w:color w:val="231F20"/>
          <w:spacing w:val="-6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boost </w:t>
      </w:r>
      <w:r>
        <w:rPr>
          <w:color w:val="231F20"/>
          <w:w w:val="95"/>
        </w:rPr>
        <w:t>your enthusiasm to work as a team!</w:t>
      </w:r>
    </w:p>
    <w:p>
      <w:pPr>
        <w:pStyle w:val="BodyText"/>
        <w:spacing w:line="252" w:lineRule="auto"/>
        <w:ind w:right="698"/>
      </w:pPr>
      <w:r>
        <w:rPr>
          <w:color w:val="231F20"/>
          <w:spacing w:val="-12"/>
          <w:w w:val="90"/>
        </w:rPr>
        <w:t>You </w:t>
      </w:r>
      <w:r>
        <w:rPr>
          <w:color w:val="231F20"/>
          <w:w w:val="90"/>
        </w:rPr>
        <w:t>are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requested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meet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HR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Manager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earliest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complete </w:t>
      </w:r>
      <w:r>
        <w:rPr>
          <w:color w:val="231F20"/>
          <w:w w:val="95"/>
        </w:rPr>
        <w:t>the documentation formalities.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BodyText"/>
        <w:spacing w:line="252" w:lineRule="auto"/>
        <w:ind w:right="824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-48603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Thank you, </w:t>
      </w:r>
      <w:r>
        <w:rPr>
          <w:color w:val="231F20"/>
          <w:spacing w:val="-8"/>
          <w:w w:val="85"/>
        </w:rPr>
        <w:t>(Your </w:t>
      </w:r>
      <w:r>
        <w:rPr>
          <w:color w:val="231F20"/>
          <w:w w:val="85"/>
        </w:rPr>
        <w:t>Signature) </w:t>
      </w:r>
      <w:r>
        <w:rPr>
          <w:color w:val="231F20"/>
          <w:spacing w:val="-5"/>
          <w:w w:val="95"/>
        </w:rPr>
        <w:t>Tommy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Singh</w:t>
      </w:r>
    </w:p>
    <w:sectPr>
      <w:type w:val="continuous"/>
      <w:pgSz w:w="11910" w:h="16840"/>
      <w:pgMar w:top="880" w:bottom="280" w:left="8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Salary Increases to Employees</dc:title>
  <dcterms:created xsi:type="dcterms:W3CDTF">2019-06-10T07:57:38Z</dcterms:created>
  <dcterms:modified xsi:type="dcterms:W3CDTF">2019-06-10T07:57:38Z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