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44"/>
        <w:ind w:left="2902" w:right="326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Appeal Letter for Housing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BodyText"/>
        <w:spacing w:line="249" w:lineRule="auto" w:before="86"/>
        <w:ind w:right="9253"/>
      </w:pPr>
      <w:r>
        <w:rPr>
          <w:color w:val="231F20"/>
        </w:rPr>
        <w:t>From, </w:t>
      </w:r>
      <w:r>
        <w:rPr>
          <w:color w:val="231F20"/>
          <w:w w:val="95"/>
        </w:rPr>
        <w:t>Wilma Pace</w:t>
      </w:r>
    </w:p>
    <w:p>
      <w:pPr>
        <w:pStyle w:val="BodyText"/>
        <w:spacing w:before="2"/>
      </w:pPr>
      <w:r>
        <w:rPr>
          <w:color w:val="231F20"/>
        </w:rPr>
        <w:t>Ap #676-6532 Odio Rd.</w:t>
      </w:r>
    </w:p>
    <w:p>
      <w:pPr>
        <w:pStyle w:val="BodyText"/>
        <w:spacing w:before="16"/>
      </w:pPr>
      <w:r>
        <w:rPr>
          <w:color w:val="231F20"/>
        </w:rPr>
        <w:t>Darlington CO 06963</w:t>
      </w:r>
    </w:p>
    <w:p>
      <w:pPr>
        <w:pStyle w:val="BodyText"/>
        <w:spacing w:before="15"/>
      </w:pPr>
      <w:r>
        <w:rPr>
          <w:color w:val="231F20"/>
        </w:rPr>
        <w:t>(926) 709-3295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231F20"/>
        </w:rPr>
        <w:t>Date: 08-04-2019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6"/>
      </w:pPr>
      <w:r>
        <w:rPr>
          <w:color w:val="231F20"/>
        </w:rPr>
        <w:t>Vielka Nielsen</w:t>
      </w:r>
    </w:p>
    <w:p>
      <w:pPr>
        <w:pStyle w:val="BodyText"/>
        <w:spacing w:line="249" w:lineRule="auto" w:before="15"/>
        <w:ind w:right="6929"/>
      </w:pPr>
      <w:r>
        <w:rPr>
          <w:color w:val="231F20"/>
        </w:rPr>
        <w:t>Ap</w:t>
      </w:r>
      <w:r>
        <w:rPr>
          <w:color w:val="231F20"/>
          <w:spacing w:val="-54"/>
        </w:rPr>
        <w:t> </w:t>
      </w:r>
      <w:r>
        <w:rPr>
          <w:color w:val="231F20"/>
        </w:rPr>
        <w:t>#517-7326</w:t>
      </w:r>
      <w:r>
        <w:rPr>
          <w:color w:val="231F20"/>
          <w:spacing w:val="-53"/>
        </w:rPr>
        <w:t> </w:t>
      </w:r>
      <w:r>
        <w:rPr>
          <w:color w:val="231F20"/>
        </w:rPr>
        <w:t>Elementum</w:t>
      </w:r>
      <w:r>
        <w:rPr>
          <w:color w:val="231F20"/>
          <w:spacing w:val="-52"/>
        </w:rPr>
        <w:t> </w:t>
      </w:r>
      <w:r>
        <w:rPr>
          <w:color w:val="231F20"/>
        </w:rPr>
        <w:t>Rd. </w:t>
      </w:r>
      <w:r>
        <w:rPr>
          <w:color w:val="231F20"/>
          <w:w w:val="95"/>
        </w:rPr>
        <w:t>Fort Smith North Dakota 79637</w:t>
      </w:r>
    </w:p>
    <w:p>
      <w:pPr>
        <w:pStyle w:val="BodyText"/>
        <w:spacing w:before="6"/>
        <w:ind w:left="0"/>
        <w:rPr>
          <w:sz w:val="33"/>
        </w:rPr>
      </w:pPr>
    </w:p>
    <w:p>
      <w:pPr>
        <w:pStyle w:val="BodyText"/>
        <w:spacing w:line="501" w:lineRule="auto"/>
        <w:ind w:right="6929"/>
      </w:pPr>
      <w:r>
        <w:rPr>
          <w:color w:val="231F20"/>
          <w:w w:val="90"/>
        </w:rPr>
        <w:t>Subject: (******************) </w:t>
      </w:r>
      <w:r>
        <w:rPr>
          <w:color w:val="231F20"/>
        </w:rPr>
        <w:t>Dear Vielka Nielsen,</w:t>
      </w:r>
    </w:p>
    <w:p>
      <w:pPr>
        <w:pStyle w:val="BodyText"/>
        <w:spacing w:line="249" w:lineRule="auto"/>
        <w:ind w:right="539"/>
      </w:pPr>
      <w:r>
        <w:rPr>
          <w:color w:val="231F20"/>
        </w:rPr>
        <w:t>This</w:t>
      </w:r>
      <w:r>
        <w:rPr>
          <w:color w:val="231F20"/>
          <w:spacing w:val="-43"/>
        </w:rPr>
        <w:t> </w:t>
      </w:r>
      <w:r>
        <w:rPr>
          <w:color w:val="231F20"/>
        </w:rPr>
        <w:t>is</w:t>
      </w:r>
      <w:r>
        <w:rPr>
          <w:color w:val="231F20"/>
          <w:spacing w:val="-42"/>
        </w:rPr>
        <w:t> </w:t>
      </w:r>
      <w:r>
        <w:rPr>
          <w:color w:val="231F20"/>
        </w:rPr>
        <w:t>with</w:t>
      </w:r>
      <w:r>
        <w:rPr>
          <w:color w:val="231F20"/>
          <w:spacing w:val="-43"/>
        </w:rPr>
        <w:t> </w:t>
      </w:r>
      <w:r>
        <w:rPr>
          <w:color w:val="231F20"/>
        </w:rPr>
        <w:t>reference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my</w:t>
      </w:r>
      <w:r>
        <w:rPr>
          <w:color w:val="231F20"/>
          <w:spacing w:val="-43"/>
        </w:rPr>
        <w:t> </w:t>
      </w:r>
      <w:r>
        <w:rPr>
          <w:color w:val="231F20"/>
        </w:rPr>
        <w:t>application</w:t>
      </w:r>
      <w:r>
        <w:rPr>
          <w:color w:val="231F20"/>
          <w:spacing w:val="-42"/>
        </w:rPr>
        <w:t> </w:t>
      </w:r>
      <w:r>
        <w:rPr>
          <w:color w:val="231F20"/>
        </w:rPr>
        <w:t>for</w:t>
      </w:r>
      <w:r>
        <w:rPr>
          <w:color w:val="231F20"/>
          <w:spacing w:val="-43"/>
        </w:rPr>
        <w:t> </w:t>
      </w:r>
      <w:r>
        <w:rPr>
          <w:color w:val="231F20"/>
        </w:rPr>
        <w:t>renting</w:t>
      </w:r>
      <w:r>
        <w:rPr>
          <w:color w:val="231F20"/>
          <w:spacing w:val="-42"/>
        </w:rPr>
        <w:t> </w:t>
      </w:r>
      <w:r>
        <w:rPr>
          <w:color w:val="231F20"/>
        </w:rPr>
        <w:t>out</w:t>
      </w:r>
      <w:r>
        <w:rPr>
          <w:color w:val="231F20"/>
          <w:spacing w:val="-42"/>
        </w:rPr>
        <w:t> </w:t>
      </w:r>
      <w:r>
        <w:rPr>
          <w:color w:val="231F20"/>
        </w:rPr>
        <w:t>Flat</w:t>
      </w:r>
      <w:r>
        <w:rPr>
          <w:color w:val="231F20"/>
          <w:spacing w:val="-43"/>
        </w:rPr>
        <w:t> </w:t>
      </w:r>
      <w:r>
        <w:rPr>
          <w:color w:val="231F20"/>
        </w:rPr>
        <w:t>302,</w:t>
      </w:r>
      <w:r>
        <w:rPr>
          <w:color w:val="231F20"/>
          <w:spacing w:val="-42"/>
        </w:rPr>
        <w:t> </w:t>
      </w:r>
      <w:r>
        <w:rPr>
          <w:color w:val="231F20"/>
        </w:rPr>
        <w:t>in</w:t>
      </w:r>
      <w:r>
        <w:rPr>
          <w:color w:val="231F20"/>
          <w:spacing w:val="-43"/>
        </w:rPr>
        <w:t> </w:t>
      </w:r>
      <w:r>
        <w:rPr>
          <w:color w:val="231F20"/>
        </w:rPr>
        <w:t>your</w:t>
      </w:r>
      <w:r>
        <w:rPr>
          <w:color w:val="231F20"/>
          <w:spacing w:val="-42"/>
        </w:rPr>
        <w:t> </w:t>
      </w:r>
      <w:r>
        <w:rPr>
          <w:color w:val="231F20"/>
          <w:spacing w:val="-4"/>
        </w:rPr>
        <w:t>society.</w:t>
      </w:r>
      <w:r>
        <w:rPr>
          <w:color w:val="231F20"/>
          <w:spacing w:val="-42"/>
        </w:rPr>
        <w:t> </w:t>
      </w:r>
      <w:r>
        <w:rPr>
          <w:color w:val="231F20"/>
        </w:rPr>
        <w:t>I</w:t>
      </w:r>
      <w:r>
        <w:rPr>
          <w:color w:val="231F20"/>
          <w:spacing w:val="-42"/>
        </w:rPr>
        <w:t> </w:t>
      </w:r>
      <w:r>
        <w:rPr>
          <w:color w:val="231F20"/>
        </w:rPr>
        <w:t>got to</w:t>
      </w:r>
      <w:r>
        <w:rPr>
          <w:color w:val="231F20"/>
          <w:spacing w:val="-31"/>
        </w:rPr>
        <w:t> </w:t>
      </w:r>
      <w:r>
        <w:rPr>
          <w:color w:val="231F20"/>
        </w:rPr>
        <w:t>know</w:t>
      </w:r>
      <w:r>
        <w:rPr>
          <w:color w:val="231F20"/>
          <w:spacing w:val="-30"/>
        </w:rPr>
        <w:t> </w:t>
      </w:r>
      <w:r>
        <w:rPr>
          <w:color w:val="231F20"/>
        </w:rPr>
        <w:t>that</w:t>
      </w:r>
      <w:r>
        <w:rPr>
          <w:color w:val="231F20"/>
          <w:spacing w:val="-30"/>
        </w:rPr>
        <w:t> </w:t>
      </w:r>
      <w:r>
        <w:rPr>
          <w:color w:val="231F20"/>
        </w:rPr>
        <w:t>I</w:t>
      </w:r>
      <w:r>
        <w:rPr>
          <w:color w:val="231F20"/>
          <w:spacing w:val="-31"/>
        </w:rPr>
        <w:t> </w:t>
      </w:r>
      <w:r>
        <w:rPr>
          <w:color w:val="231F20"/>
        </w:rPr>
        <w:t>have</w:t>
      </w:r>
      <w:r>
        <w:rPr>
          <w:color w:val="231F20"/>
          <w:spacing w:val="-30"/>
        </w:rPr>
        <w:t> </w:t>
      </w:r>
      <w:r>
        <w:rPr>
          <w:color w:val="231F20"/>
        </w:rPr>
        <w:t>been</w:t>
      </w:r>
      <w:r>
        <w:rPr>
          <w:color w:val="231F20"/>
          <w:spacing w:val="-30"/>
        </w:rPr>
        <w:t> </w:t>
      </w:r>
      <w:r>
        <w:rPr>
          <w:color w:val="231F20"/>
        </w:rPr>
        <w:t>refused</w:t>
      </w:r>
      <w:r>
        <w:rPr>
          <w:color w:val="231F20"/>
          <w:spacing w:val="-31"/>
        </w:rPr>
        <w:t> </w:t>
      </w:r>
      <w:r>
        <w:rPr>
          <w:color w:val="231F20"/>
        </w:rPr>
        <w:t>permission</w:t>
      </w:r>
      <w:r>
        <w:rPr>
          <w:color w:val="231F20"/>
          <w:spacing w:val="-31"/>
        </w:rPr>
        <w:t> </w:t>
      </w:r>
      <w:r>
        <w:rPr>
          <w:color w:val="231F20"/>
        </w:rPr>
        <w:t>to</w:t>
      </w:r>
      <w:r>
        <w:rPr>
          <w:color w:val="231F20"/>
          <w:spacing w:val="-30"/>
        </w:rPr>
        <w:t> </w:t>
      </w:r>
      <w:r>
        <w:rPr>
          <w:color w:val="231F20"/>
        </w:rPr>
        <w:t>rent</w:t>
      </w:r>
      <w:r>
        <w:rPr>
          <w:color w:val="231F20"/>
          <w:spacing w:val="-30"/>
        </w:rPr>
        <w:t> </w:t>
      </w:r>
      <w:r>
        <w:rPr>
          <w:color w:val="231F20"/>
        </w:rPr>
        <w:t>out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flat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I</w:t>
      </w:r>
      <w:r>
        <w:rPr>
          <w:color w:val="231F20"/>
          <w:spacing w:val="-31"/>
        </w:rPr>
        <w:t> </w:t>
      </w:r>
      <w:r>
        <w:rPr>
          <w:color w:val="231F20"/>
        </w:rPr>
        <w:t>have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pet.</w:t>
      </w:r>
      <w:r>
        <w:rPr>
          <w:color w:val="231F20"/>
          <w:spacing w:val="-30"/>
        </w:rPr>
        <w:t> </w:t>
      </w:r>
      <w:r>
        <w:rPr>
          <w:color w:val="231F20"/>
        </w:rPr>
        <w:t>I</w:t>
      </w:r>
      <w:r>
        <w:rPr>
          <w:color w:val="231F20"/>
          <w:spacing w:val="-31"/>
        </w:rPr>
        <w:t> </w:t>
      </w:r>
      <w:r>
        <w:rPr>
          <w:color w:val="231F20"/>
        </w:rPr>
        <w:t>am writing</w:t>
      </w:r>
      <w:r>
        <w:rPr>
          <w:color w:val="231F20"/>
          <w:spacing w:val="-18"/>
        </w:rPr>
        <w:t> </w:t>
      </w:r>
      <w:r>
        <w:rPr>
          <w:color w:val="231F20"/>
        </w:rPr>
        <w:t>this</w:t>
      </w:r>
      <w:r>
        <w:rPr>
          <w:color w:val="231F20"/>
          <w:spacing w:val="-17"/>
        </w:rPr>
        <w:t> </w:t>
      </w:r>
      <w:r>
        <w:rPr>
          <w:color w:val="231F20"/>
        </w:rPr>
        <w:t>letter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appeal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you</w:t>
      </w:r>
      <w:r>
        <w:rPr>
          <w:color w:val="231F20"/>
          <w:spacing w:val="-17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reconsidering</w:t>
      </w:r>
      <w:r>
        <w:rPr>
          <w:color w:val="231F20"/>
          <w:spacing w:val="-18"/>
        </w:rPr>
        <w:t> </w:t>
      </w:r>
      <w:r>
        <w:rPr>
          <w:color w:val="231F20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</w:rPr>
        <w:t>decision.</w:t>
      </w:r>
    </w:p>
    <w:p>
      <w:pPr>
        <w:pStyle w:val="BodyText"/>
        <w:spacing w:line="249" w:lineRule="auto"/>
        <w:ind w:right="598"/>
      </w:pP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</w:rPr>
        <w:t>have</w:t>
      </w:r>
      <w:r>
        <w:rPr>
          <w:color w:val="231F20"/>
          <w:spacing w:val="-35"/>
        </w:rPr>
        <w:t> </w:t>
      </w:r>
      <w:r>
        <w:rPr>
          <w:color w:val="231F20"/>
        </w:rPr>
        <w:t>had</w:t>
      </w:r>
      <w:r>
        <w:rPr>
          <w:color w:val="231F20"/>
          <w:spacing w:val="-36"/>
        </w:rPr>
        <w:t> </w:t>
      </w:r>
      <w:r>
        <w:rPr>
          <w:color w:val="231F20"/>
        </w:rPr>
        <w:t>my</w:t>
      </w:r>
      <w:r>
        <w:rPr>
          <w:color w:val="231F20"/>
          <w:spacing w:val="-35"/>
        </w:rPr>
        <w:t> </w:t>
      </w:r>
      <w:r>
        <w:rPr>
          <w:color w:val="231F20"/>
        </w:rPr>
        <w:t>pet</w:t>
      </w:r>
      <w:r>
        <w:rPr>
          <w:color w:val="231F20"/>
          <w:spacing w:val="-36"/>
        </w:rPr>
        <w:t> </w:t>
      </w:r>
      <w:r>
        <w:rPr>
          <w:color w:val="231F20"/>
        </w:rPr>
        <w:t>for</w:t>
      </w:r>
      <w:r>
        <w:rPr>
          <w:color w:val="231F20"/>
          <w:spacing w:val="-35"/>
        </w:rPr>
        <w:t> </w:t>
      </w:r>
      <w:r>
        <w:rPr>
          <w:color w:val="231F20"/>
        </w:rPr>
        <w:t>5</w:t>
      </w:r>
      <w:r>
        <w:rPr>
          <w:color w:val="231F20"/>
          <w:spacing w:val="-36"/>
        </w:rPr>
        <w:t> </w:t>
      </w:r>
      <w:r>
        <w:rPr>
          <w:color w:val="231F20"/>
        </w:rPr>
        <w:t>years</w:t>
      </w:r>
      <w:r>
        <w:rPr>
          <w:color w:val="231F20"/>
          <w:spacing w:val="-35"/>
        </w:rPr>
        <w:t> </w:t>
      </w:r>
      <w:r>
        <w:rPr>
          <w:color w:val="231F20"/>
        </w:rPr>
        <w:t>now</w:t>
      </w:r>
      <w:r>
        <w:rPr>
          <w:color w:val="231F20"/>
          <w:spacing w:val="-36"/>
        </w:rPr>
        <w:t> </w:t>
      </w:r>
      <w:r>
        <w:rPr>
          <w:color w:val="231F20"/>
        </w:rPr>
        <w:t>and</w:t>
      </w:r>
      <w:r>
        <w:rPr>
          <w:color w:val="231F20"/>
          <w:spacing w:val="-35"/>
        </w:rPr>
        <w:t> </w:t>
      </w:r>
      <w:r>
        <w:rPr>
          <w:color w:val="231F20"/>
        </w:rPr>
        <w:t>there</w:t>
      </w:r>
      <w:r>
        <w:rPr>
          <w:color w:val="231F20"/>
          <w:spacing w:val="-36"/>
        </w:rPr>
        <w:t> </w:t>
      </w:r>
      <w:r>
        <w:rPr>
          <w:color w:val="231F20"/>
        </w:rPr>
        <w:t>has</w:t>
      </w:r>
      <w:r>
        <w:rPr>
          <w:color w:val="231F20"/>
          <w:spacing w:val="-36"/>
        </w:rPr>
        <w:t> </w:t>
      </w:r>
      <w:r>
        <w:rPr>
          <w:color w:val="231F20"/>
        </w:rPr>
        <w:t>been</w:t>
      </w:r>
      <w:r>
        <w:rPr>
          <w:color w:val="231F20"/>
          <w:spacing w:val="-35"/>
        </w:rPr>
        <w:t> </w:t>
      </w:r>
      <w:r>
        <w:rPr>
          <w:color w:val="231F20"/>
        </w:rPr>
        <w:t>not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single</w:t>
      </w:r>
      <w:r>
        <w:rPr>
          <w:color w:val="231F20"/>
          <w:spacing w:val="-36"/>
        </w:rPr>
        <w:t> </w:t>
      </w:r>
      <w:r>
        <w:rPr>
          <w:color w:val="231F20"/>
        </w:rPr>
        <w:t>complaint</w:t>
      </w:r>
      <w:r>
        <w:rPr>
          <w:color w:val="231F20"/>
          <w:spacing w:val="-36"/>
        </w:rPr>
        <w:t> </w:t>
      </w:r>
      <w:r>
        <w:rPr>
          <w:color w:val="231F20"/>
        </w:rPr>
        <w:t>against either</w:t>
      </w:r>
      <w:r>
        <w:rPr>
          <w:color w:val="231F20"/>
          <w:spacing w:val="-43"/>
        </w:rPr>
        <w:t> </w:t>
      </w:r>
      <w:r>
        <w:rPr>
          <w:color w:val="231F20"/>
        </w:rPr>
        <w:t>him</w:t>
      </w:r>
      <w:r>
        <w:rPr>
          <w:color w:val="231F20"/>
          <w:spacing w:val="-42"/>
        </w:rPr>
        <w:t> </w:t>
      </w:r>
      <w:r>
        <w:rPr>
          <w:color w:val="231F20"/>
        </w:rPr>
        <w:t>or</w:t>
      </w:r>
      <w:r>
        <w:rPr>
          <w:color w:val="231F20"/>
          <w:spacing w:val="-42"/>
        </w:rPr>
        <w:t> </w:t>
      </w:r>
      <w:r>
        <w:rPr>
          <w:color w:val="231F20"/>
        </w:rPr>
        <w:t>me</w:t>
      </w:r>
      <w:r>
        <w:rPr>
          <w:color w:val="231F20"/>
          <w:spacing w:val="-42"/>
        </w:rPr>
        <w:t> </w:t>
      </w:r>
      <w:r>
        <w:rPr>
          <w:color w:val="231F20"/>
        </w:rPr>
        <w:t>in</w:t>
      </w:r>
      <w:r>
        <w:rPr>
          <w:color w:val="231F20"/>
          <w:spacing w:val="-42"/>
        </w:rPr>
        <w:t> </w:t>
      </w:r>
      <w:r>
        <w:rPr>
          <w:color w:val="231F20"/>
        </w:rPr>
        <w:t>any</w:t>
      </w:r>
      <w:r>
        <w:rPr>
          <w:color w:val="231F20"/>
          <w:spacing w:val="-42"/>
        </w:rPr>
        <w:t> </w:t>
      </w:r>
      <w:r>
        <w:rPr>
          <w:color w:val="231F20"/>
        </w:rPr>
        <w:t>previous</w:t>
      </w:r>
      <w:r>
        <w:rPr>
          <w:color w:val="231F20"/>
          <w:spacing w:val="-42"/>
        </w:rPr>
        <w:t> </w:t>
      </w:r>
      <w:r>
        <w:rPr>
          <w:color w:val="231F20"/>
          <w:spacing w:val="-4"/>
        </w:rPr>
        <w:t>society.</w:t>
      </w:r>
      <w:r>
        <w:rPr>
          <w:color w:val="231F20"/>
          <w:spacing w:val="-42"/>
        </w:rPr>
        <w:t> </w:t>
      </w:r>
      <w:r>
        <w:rPr>
          <w:color w:val="231F20"/>
        </w:rPr>
        <w:t>I</w:t>
      </w:r>
      <w:r>
        <w:rPr>
          <w:color w:val="231F20"/>
          <w:spacing w:val="-42"/>
        </w:rPr>
        <w:t> </w:t>
      </w:r>
      <w:r>
        <w:rPr>
          <w:color w:val="231F20"/>
        </w:rPr>
        <w:t>can</w:t>
      </w:r>
      <w:r>
        <w:rPr>
          <w:color w:val="231F20"/>
          <w:spacing w:val="-42"/>
        </w:rPr>
        <w:t> </w:t>
      </w:r>
      <w:r>
        <w:rPr>
          <w:color w:val="231F20"/>
        </w:rPr>
        <w:t>assure</w:t>
      </w:r>
      <w:r>
        <w:rPr>
          <w:color w:val="231F20"/>
          <w:spacing w:val="-42"/>
        </w:rPr>
        <w:t> </w:t>
      </w:r>
      <w:r>
        <w:rPr>
          <w:color w:val="231F20"/>
        </w:rPr>
        <w:t>you</w:t>
      </w:r>
      <w:r>
        <w:rPr>
          <w:color w:val="231F20"/>
          <w:spacing w:val="-42"/>
        </w:rPr>
        <w:t> </w:t>
      </w:r>
      <w:r>
        <w:rPr>
          <w:color w:val="231F20"/>
        </w:rPr>
        <w:t>that</w:t>
      </w:r>
      <w:r>
        <w:rPr>
          <w:color w:val="231F20"/>
          <w:spacing w:val="-42"/>
        </w:rPr>
        <w:t> </w:t>
      </w:r>
      <w:r>
        <w:rPr>
          <w:color w:val="231F20"/>
        </w:rPr>
        <w:t>the</w:t>
      </w:r>
      <w:r>
        <w:rPr>
          <w:color w:val="231F20"/>
          <w:spacing w:val="-42"/>
        </w:rPr>
        <w:t> </w:t>
      </w:r>
      <w:r>
        <w:rPr>
          <w:color w:val="231F20"/>
        </w:rPr>
        <w:t>same</w:t>
      </w:r>
      <w:r>
        <w:rPr>
          <w:color w:val="231F20"/>
          <w:spacing w:val="-43"/>
        </w:rPr>
        <w:t> </w:t>
      </w:r>
      <w:r>
        <w:rPr>
          <w:color w:val="231F20"/>
        </w:rPr>
        <w:t>will</w:t>
      </w:r>
      <w:r>
        <w:rPr>
          <w:color w:val="231F20"/>
          <w:spacing w:val="-42"/>
        </w:rPr>
        <w:t> </w:t>
      </w:r>
      <w:r>
        <w:rPr>
          <w:color w:val="231F20"/>
        </w:rPr>
        <w:t>continue here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well</w:t>
      </w:r>
      <w:r>
        <w:rPr>
          <w:color w:val="231F20"/>
          <w:spacing w:val="-19"/>
        </w:rPr>
        <w:t> </w:t>
      </w:r>
      <w:r>
        <w:rPr>
          <w:color w:val="231F20"/>
        </w:rPr>
        <w:t>if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18"/>
        </w:rPr>
        <w:t> </w:t>
      </w:r>
      <w:r>
        <w:rPr>
          <w:color w:val="231F20"/>
        </w:rPr>
        <w:t>am</w:t>
      </w:r>
      <w:r>
        <w:rPr>
          <w:color w:val="231F20"/>
          <w:spacing w:val="-18"/>
        </w:rPr>
        <w:t> </w:t>
      </w:r>
      <w:r>
        <w:rPr>
          <w:color w:val="231F20"/>
        </w:rPr>
        <w:t>allowed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stay.</w:t>
      </w:r>
      <w:r>
        <w:rPr>
          <w:color w:val="231F20"/>
          <w:spacing w:val="-18"/>
        </w:rPr>
        <w:t> </w:t>
      </w:r>
      <w:r>
        <w:rPr>
          <w:color w:val="231F20"/>
        </w:rPr>
        <w:t>Kindly</w:t>
      </w:r>
      <w:r>
        <w:rPr>
          <w:color w:val="231F20"/>
          <w:spacing w:val="-19"/>
        </w:rPr>
        <w:t> </w:t>
      </w:r>
      <w:r>
        <w:rPr>
          <w:color w:val="231F20"/>
        </w:rPr>
        <w:t>reconsider</w:t>
      </w:r>
      <w:r>
        <w:rPr>
          <w:color w:val="231F20"/>
          <w:spacing w:val="-18"/>
        </w:rPr>
        <w:t> </w:t>
      </w:r>
      <w:r>
        <w:rPr>
          <w:color w:val="231F20"/>
        </w:rPr>
        <w:t>your</w:t>
      </w:r>
      <w:r>
        <w:rPr>
          <w:color w:val="231F20"/>
          <w:spacing w:val="-18"/>
        </w:rPr>
        <w:t> </w:t>
      </w:r>
      <w:r>
        <w:rPr>
          <w:color w:val="231F20"/>
        </w:rPr>
        <w:t>decision.</w:t>
      </w:r>
    </w:p>
    <w:p>
      <w:pPr>
        <w:pStyle w:val="BodyText"/>
        <w:spacing w:before="6"/>
        <w:ind w:left="0"/>
        <w:rPr>
          <w:sz w:val="33"/>
        </w:rPr>
      </w:pPr>
    </w:p>
    <w:p>
      <w:pPr>
        <w:pStyle w:val="BodyText"/>
      </w:pPr>
      <w:r>
        <w:rPr>
          <w:color w:val="231F20"/>
        </w:rPr>
        <w:t>Thanks and Regards,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line="249" w:lineRule="auto" w:before="1"/>
        <w:ind w:right="877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5799903</wp:posOffset>
            </wp:positionH>
            <wp:positionV relativeFrom="paragraph">
              <wp:posOffset>328655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Yours Sincerely, </w:t>
      </w:r>
      <w:r>
        <w:rPr>
          <w:color w:val="231F20"/>
        </w:rPr>
        <w:t>(Signature)</w:t>
      </w:r>
    </w:p>
    <w:p>
      <w:pPr>
        <w:pStyle w:val="BodyText"/>
        <w:spacing w:line="249" w:lineRule="auto" w:before="1"/>
        <w:ind w:right="8528"/>
      </w:pPr>
      <w:r>
        <w:rPr>
          <w:color w:val="231F20"/>
          <w:spacing w:val="-3"/>
        </w:rPr>
        <w:t>Wilma </w:t>
      </w:r>
      <w:r>
        <w:rPr>
          <w:color w:val="231F20"/>
        </w:rPr>
        <w:t>Pace </w:t>
      </w:r>
      <w:r>
        <w:rPr>
          <w:color w:val="231F20"/>
          <w:w w:val="95"/>
        </w:rPr>
        <w:t>[Sender’s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Address]</w:t>
      </w:r>
    </w:p>
    <w:sectPr>
      <w:type w:val="continuous"/>
      <w:pgSz w:w="11910" w:h="16840"/>
      <w:pgMar w:top="1580" w:bottom="280" w:left="66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Letter for Housing</dc:title>
  <dcterms:created xsi:type="dcterms:W3CDTF">2019-06-01T05:46:03Z</dcterms:created>
  <dcterms:modified xsi:type="dcterms:W3CDTF">2019-06-01T05:46:03Z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